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6B59" w14:textId="7577B045" w:rsidR="004471E3" w:rsidRDefault="004471E3" w:rsidP="004471E3">
      <w:r>
        <w:t xml:space="preserve">Poziv studentima za sudjelovanje u kombiniranom intenzivnom programu  "SHIFT - Strategic Synergies in Agro-Food: A Holistic Journey Thorough Innovation, Sustainability and Entrepreneurship“ u 2026 godini </w:t>
      </w:r>
    </w:p>
    <w:p w14:paraId="70777506" w14:textId="35939AE8" w:rsidR="004471E3" w:rsidRDefault="004471E3" w:rsidP="004471E3">
      <w:r>
        <w:t xml:space="preserve"> </w:t>
      </w:r>
    </w:p>
    <w:p w14:paraId="31D159F9" w14:textId="77777777" w:rsidR="004471E3" w:rsidRDefault="004471E3" w:rsidP="004471E3">
      <w:r>
        <w:t xml:space="preserve">Poštovani studenti, </w:t>
      </w:r>
    </w:p>
    <w:p w14:paraId="4775636C" w14:textId="77777777" w:rsidR="004471E3" w:rsidRDefault="004471E3" w:rsidP="004471E3">
      <w:r>
        <w:t>Na temelju Natječaja za Erasmus+ kombinirane intenzivne programe koji se će biti uskoro objavljen na stranicama Sveučilišta u Zagrebu, Prehrambeno-biotehnološki fakultet sudjelovat će kao partner u provedbi kombiniranog intenzivnog programa pod nazivom „SHIFT - Strategic Synergies in Agro-Food: A Holistic Journey Through Innovation, Sustainability and Entrepreneurship“.</w:t>
      </w:r>
    </w:p>
    <w:p w14:paraId="7D740863" w14:textId="03B8938C" w:rsidR="004471E3" w:rsidRDefault="004471E3" w:rsidP="004471E3">
      <w:r>
        <w:t>BIP program uključuje virtualnu komponentu koja traje od 0</w:t>
      </w:r>
      <w:r w:rsidR="00027764">
        <w:t>8</w:t>
      </w:r>
      <w:r>
        <w:t>/</w:t>
      </w:r>
      <w:r w:rsidR="00027764">
        <w:t>05/</w:t>
      </w:r>
      <w:r>
        <w:t>2026 do 12/06/2026 te fizičku mobilnost koja traje od 13/07/2026 do 17/07/2026 i koja će se odvijati u Portugalu.</w:t>
      </w:r>
    </w:p>
    <w:p w14:paraId="6772BC38" w14:textId="77777777" w:rsidR="004471E3" w:rsidRDefault="004471E3" w:rsidP="004471E3">
      <w:r>
        <w:t>Polaženjem programa sudionici će sudjelovati u strukturiranom programu koji u online okruženju dijeli predavanja renomiranih stručnjaka iz partnerskih institucija, umrežavanje i rad sa studentima uključenih institucija. Program će se usredotočiti na teme koje kreću od osnova poljoprivredno-prehrambene industrije, transformativne uloge umjetne inteligencije (AI) u poljoprivredno-prehrambenim procesima, održive prakse te osnova formuliranja hrane, do raznih tema vezanih uz primjenu netoplinski tehnika, održivosti, održivog razvoja, digitalizacije i industrije 4.0</w:t>
      </w:r>
    </w:p>
    <w:p w14:paraId="37AB8CBB" w14:textId="77777777" w:rsidR="004471E3" w:rsidRDefault="004471E3" w:rsidP="004471E3">
      <w:r>
        <w:t>Poštovani studenti,</w:t>
      </w:r>
    </w:p>
    <w:p w14:paraId="4B42BA59" w14:textId="77777777" w:rsidR="004471E3" w:rsidRDefault="004471E3" w:rsidP="004471E3">
      <w:r>
        <w:t xml:space="preserve">Na temelju Natječaja za Erasmus+ kombinirane intenzivne programe (blended intensive programmes - BIP) koji će uskoro biti objavljenog na mrežnim stranicama Sveučilišta u Zagrebu na poveznici: https://www.unizg.hr/nc/vijest/article/natjecaj-za-erasmus-kombinirane-intenzivne-programe-kljucne-aktivnosti-1-unutar-programskih-zema/ Sveučilište u Zagrebu, Prehrambeno-biotehnološki fakultet (u nastavku Fakultet) sudjelovat će kao partner u provedbi kombiniranog intenzivnog programa pod nazivom „SHIFT - Strategic Synergies in Agro-Food: A Holistic Journey Through Innovation, Sustainability and Entrepreneurship“. </w:t>
      </w:r>
    </w:p>
    <w:p w14:paraId="59F3CF0F" w14:textId="77777777" w:rsidR="004471E3" w:rsidRDefault="004471E3" w:rsidP="004471E3">
      <w:r>
        <w:t>Koordinator ovog programa je Universidade Católica Portuguesa (Catholic University of Portugal), a uz naš Fakultet, kao partner sudjeluje University of Bologna te SGGW, Poljska.</w:t>
      </w:r>
    </w:p>
    <w:p w14:paraId="795B4D69" w14:textId="77777777" w:rsidR="004471E3" w:rsidRDefault="004471E3" w:rsidP="004471E3">
      <w:r>
        <w:t>Ovim putem pozivamo sve zainteresirane studente Fakulteta (diplomski studij) da se prijave za subvencionirano sudjelovanje u SHIFT BIP programu.</w:t>
      </w:r>
    </w:p>
    <w:p w14:paraId="3EB5A29D" w14:textId="77777777" w:rsidR="004471E3" w:rsidRDefault="004471E3" w:rsidP="004471E3">
      <w:r>
        <w:t>Uvjeti za sudjelovanje</w:t>
      </w:r>
    </w:p>
    <w:p w14:paraId="7C060B54" w14:textId="0EED87EF" w:rsidR="004471E3" w:rsidRDefault="004471E3" w:rsidP="004471E3">
      <w:pPr>
        <w:pStyle w:val="ListParagraph"/>
        <w:numPr>
          <w:ilvl w:val="0"/>
          <w:numId w:val="2"/>
        </w:numPr>
      </w:pPr>
      <w:r>
        <w:t xml:space="preserve">Polaznici programa moraju imati aktivan status studenta za vrijeme trajanja mobilnosti u </w:t>
      </w:r>
    </w:p>
    <w:p w14:paraId="592C4969" w14:textId="7AAA8D92" w:rsidR="004471E3" w:rsidRDefault="004471E3" w:rsidP="004471E3">
      <w:pPr>
        <w:pStyle w:val="ListParagraph"/>
        <w:ind w:left="359" w:firstLine="0"/>
      </w:pPr>
      <w:r>
        <w:t>ak. godini 2025./2026.</w:t>
      </w:r>
    </w:p>
    <w:p w14:paraId="57D476B5" w14:textId="0CDAD101" w:rsidR="004471E3" w:rsidRDefault="004471E3" w:rsidP="004471E3">
      <w:pPr>
        <w:pStyle w:val="ListParagraph"/>
        <w:numPr>
          <w:ilvl w:val="0"/>
          <w:numId w:val="2"/>
        </w:numPr>
      </w:pPr>
      <w:r>
        <w:t xml:space="preserve">Budući da su BIP programi financirani iz Erasmus+ programa, studenti sudjelovanjem u </w:t>
      </w:r>
    </w:p>
    <w:p w14:paraId="13091BF6" w14:textId="7728D066" w:rsidR="004471E3" w:rsidRDefault="004471E3" w:rsidP="004471E3">
      <w:pPr>
        <w:pStyle w:val="ListParagraph"/>
        <w:numPr>
          <w:ilvl w:val="0"/>
          <w:numId w:val="2"/>
        </w:numPr>
      </w:pPr>
      <w:r>
        <w:lastRenderedPageBreak/>
        <w:t xml:space="preserve"> SHIFT BIP-u ne smiju prekoračiti 12 mjeseci ukupnog trajanja fizičke mobilnosti. Pojašnjenje: student koji je na trenutačnoj razini studija sudjelovao u nekom od Erasmus+ programa (stručna praksa / studijski boravak) u ukupnom trajanju manjem od 12 mjeseci, može se prijaviti za sudjelovanje u BACCA programu. Student koji je na trenutačnoj razini studija već proveo 12 mjeseci u inozemstvu na fizičkoj mobilnosti financiranoj iz Erasmus+ programa, ne može se prijaviti za sudjelovanje u BACCA BIP-u.</w:t>
      </w:r>
    </w:p>
    <w:p w14:paraId="165B67F1" w14:textId="4BAF5055" w:rsidR="004471E3" w:rsidRDefault="004471E3" w:rsidP="004471E3">
      <w:pPr>
        <w:pStyle w:val="ListParagraph"/>
        <w:numPr>
          <w:ilvl w:val="0"/>
          <w:numId w:val="2"/>
        </w:numPr>
      </w:pPr>
      <w:r>
        <w:t xml:space="preserve">Prednost će imati sudionici čije su teme ocjenskih radova (završnih/diplomskih/doktorskih)  </w:t>
      </w:r>
    </w:p>
    <w:p w14:paraId="5F826589" w14:textId="041435AA" w:rsidR="004471E3" w:rsidRDefault="004471E3" w:rsidP="004471E3">
      <w:pPr>
        <w:pStyle w:val="ListParagraph"/>
        <w:ind w:left="359" w:firstLine="0"/>
      </w:pPr>
      <w:r>
        <w:t>povezane s područjem neotoplinsih tehnika, održivog razvoja ili digitalizacije.</w:t>
      </w:r>
    </w:p>
    <w:p w14:paraId="287E2950" w14:textId="77777777" w:rsidR="004471E3" w:rsidRDefault="004471E3" w:rsidP="004471E3"/>
    <w:p w14:paraId="0B03B529" w14:textId="77777777" w:rsidR="004471E3" w:rsidRDefault="004471E3" w:rsidP="004471E3">
      <w:r>
        <w:t>Proces prijave</w:t>
      </w:r>
    </w:p>
    <w:p w14:paraId="2849AA3B" w14:textId="69488E14" w:rsidR="004471E3" w:rsidRDefault="004471E3" w:rsidP="004471E3">
      <w:r>
        <w:t xml:space="preserve">Ured za međunarodnu suradnju putem maila na adresu kjelavic@pbf.hr uz naslov „Prijava SHIFT BIP – ime i prezime studenta“. Rok za podnošenje prijava je </w:t>
      </w:r>
      <w:r w:rsidR="00E02E6B">
        <w:rPr>
          <w:rFonts w:asciiTheme="majorHAnsi" w:eastAsia="Calibri" w:hAnsiTheme="majorHAnsi" w:cstheme="majorHAnsi"/>
          <w:sz w:val="22"/>
          <w:szCs w:val="22"/>
        </w:rPr>
        <w:t>06. 0</w:t>
      </w:r>
      <w:r w:rsidR="00E02E6B" w:rsidRPr="002A5D75">
        <w:rPr>
          <w:rFonts w:asciiTheme="majorHAnsi" w:eastAsia="Calibri" w:hAnsiTheme="majorHAnsi" w:cstheme="majorHAnsi"/>
          <w:sz w:val="22"/>
          <w:szCs w:val="22"/>
        </w:rPr>
        <w:t>5. 2026.</w:t>
      </w:r>
      <w:r w:rsidR="00E02E6B">
        <w:rPr>
          <w:rFonts w:asciiTheme="majorHAnsi" w:eastAsia="Calibri" w:hAnsiTheme="majorHAnsi" w:cstheme="majorHAnsi"/>
          <w:sz w:val="22"/>
          <w:szCs w:val="22"/>
        </w:rPr>
        <w:t xml:space="preserve"> </w:t>
      </w:r>
      <w:bookmarkStart w:id="0" w:name="_GoBack"/>
      <w:bookmarkEnd w:id="0"/>
      <w:r>
        <w:t>u 12 h (podne). Prijava treba sadržavati:</w:t>
      </w:r>
    </w:p>
    <w:p w14:paraId="2D146616" w14:textId="77777777" w:rsidR="004471E3" w:rsidRDefault="004471E3" w:rsidP="004471E3">
      <w:r>
        <w:t>•</w:t>
      </w:r>
      <w:r>
        <w:tab/>
        <w:t>Presliku osobnog dokumenta</w:t>
      </w:r>
    </w:p>
    <w:p w14:paraId="029D2CDE" w14:textId="77777777" w:rsidR="004471E3" w:rsidRDefault="004471E3" w:rsidP="004471E3">
      <w:r>
        <w:t>•</w:t>
      </w:r>
      <w:r>
        <w:tab/>
        <w:t xml:space="preserve">Motivacijsko pismo do 250 riječi. Napomena: motivacijsko pismo bit će temelj za </w:t>
      </w:r>
      <w:r>
        <w:tab/>
        <w:t xml:space="preserve">rangiranje prijavljenih studenata. Ako je tema ocjenskog rada u pripremi povezana s </w:t>
      </w:r>
      <w:r>
        <w:tab/>
        <w:t xml:space="preserve">neotoplinskm tehnikama, održivosti, održivom razvoju, digitalizaciji u industriji to je </w:t>
      </w:r>
      <w:r>
        <w:tab/>
        <w:t>potrebno navesti u motivacijskom pismu.</w:t>
      </w:r>
    </w:p>
    <w:p w14:paraId="62CEF014" w14:textId="77777777" w:rsidR="004471E3" w:rsidRDefault="004471E3" w:rsidP="004471E3">
      <w:r>
        <w:t>Na temelju zaprimljenih prijava, fakultetsko Povjerenstvo za odabir sudionika kombiniranih intenzivnih programa izabrat će studente koji će sudjelovati u programu te ih obavijestiti o tome jesu li izabran</w:t>
      </w:r>
    </w:p>
    <w:p w14:paraId="6318C84C" w14:textId="5B6E1876" w:rsidR="004E49A2" w:rsidRPr="004471E3" w:rsidRDefault="004E49A2" w:rsidP="004471E3">
      <w:pPr>
        <w:rPr>
          <w:rFonts w:eastAsia="Calibri"/>
        </w:rPr>
      </w:pPr>
    </w:p>
    <w:sectPr w:rsidR="004E49A2" w:rsidRPr="004471E3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FE08B" w14:textId="77777777" w:rsidR="009C6FA0" w:rsidRDefault="009C6FA0">
      <w:pPr>
        <w:spacing w:after="0"/>
      </w:pPr>
      <w:r>
        <w:separator/>
      </w:r>
    </w:p>
  </w:endnote>
  <w:endnote w:type="continuationSeparator" w:id="0">
    <w:p w14:paraId="1B1835C8" w14:textId="77777777" w:rsidR="009C6FA0" w:rsidRDefault="009C6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DA6A" w14:textId="77777777" w:rsidR="004E49A2" w:rsidRDefault="00EA4EEE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5874DE2D" wp14:editId="167C460F">
          <wp:extent cx="7243445" cy="97091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3445" cy="970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0530" w14:textId="77777777" w:rsidR="009C6FA0" w:rsidRDefault="009C6FA0">
      <w:pPr>
        <w:spacing w:after="0"/>
      </w:pPr>
      <w:r>
        <w:separator/>
      </w:r>
    </w:p>
  </w:footnote>
  <w:footnote w:type="continuationSeparator" w:id="0">
    <w:p w14:paraId="21D77629" w14:textId="77777777" w:rsidR="009C6FA0" w:rsidRDefault="009C6F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C030" w14:textId="77777777" w:rsidR="004E49A2" w:rsidRDefault="00EA4EEE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AA7157A" wp14:editId="26EFCC14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  <w:r>
      <w:rPr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7F95"/>
    <w:multiLevelType w:val="hybridMultilevel"/>
    <w:tmpl w:val="877AD756"/>
    <w:lvl w:ilvl="0" w:tplc="42ECA60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28825F1"/>
    <w:multiLevelType w:val="multilevel"/>
    <w:tmpl w:val="96ACE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A2"/>
    <w:rsid w:val="00006159"/>
    <w:rsid w:val="00027764"/>
    <w:rsid w:val="000C4494"/>
    <w:rsid w:val="0012402D"/>
    <w:rsid w:val="002A19F2"/>
    <w:rsid w:val="002D0C53"/>
    <w:rsid w:val="002E78E2"/>
    <w:rsid w:val="00390CBB"/>
    <w:rsid w:val="003F0A66"/>
    <w:rsid w:val="004471E3"/>
    <w:rsid w:val="004E49A2"/>
    <w:rsid w:val="005A431B"/>
    <w:rsid w:val="006A5750"/>
    <w:rsid w:val="006B7077"/>
    <w:rsid w:val="0071100C"/>
    <w:rsid w:val="007A05E3"/>
    <w:rsid w:val="00830F16"/>
    <w:rsid w:val="008B4737"/>
    <w:rsid w:val="008B6118"/>
    <w:rsid w:val="008E1F22"/>
    <w:rsid w:val="008E631E"/>
    <w:rsid w:val="009C5964"/>
    <w:rsid w:val="009C6FA0"/>
    <w:rsid w:val="009F464F"/>
    <w:rsid w:val="009F6AA7"/>
    <w:rsid w:val="00A4364A"/>
    <w:rsid w:val="00A50CE4"/>
    <w:rsid w:val="00A51F05"/>
    <w:rsid w:val="00B0415C"/>
    <w:rsid w:val="00B47E94"/>
    <w:rsid w:val="00BC69A2"/>
    <w:rsid w:val="00C62495"/>
    <w:rsid w:val="00CB4150"/>
    <w:rsid w:val="00E02E6B"/>
    <w:rsid w:val="00E51318"/>
    <w:rsid w:val="00E8141E"/>
    <w:rsid w:val="00EA4EEE"/>
    <w:rsid w:val="00F463CF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3F15"/>
  <w15:docId w15:val="{51C16C49-4612-4E6C-9122-ACF3BD43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>
      <w:pPr>
        <w:spacing w:after="16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665C"/>
  </w:style>
  <w:style w:type="character" w:styleId="Hyperlink">
    <w:name w:val="Hyperlink"/>
    <w:basedOn w:val="DefaultParagraphFont"/>
    <w:uiPriority w:val="99"/>
    <w:unhideWhenUsed/>
    <w:rsid w:val="009B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6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4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WvbyyTHTK9vg7pcZKL9nqHqxA==">CgMxLjAyDmgucW84ZGhzdXczODY0Mg5oLmQ5NG14dG96YWFwYzIOaC5peTVydmNsM2lzcjU4AHIhMWNGby1TSTNQbFJPWEN0UFNuaWttY0pXUnBQS0RQQVFv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Nina Jelavić</cp:lastModifiedBy>
  <cp:revision>3</cp:revision>
  <cp:lastPrinted>2026-05-15T12:31:00Z</cp:lastPrinted>
  <dcterms:created xsi:type="dcterms:W3CDTF">2026-05-12T09:19:00Z</dcterms:created>
  <dcterms:modified xsi:type="dcterms:W3CDTF">2026-05-15T12:31:00Z</dcterms:modified>
</cp:coreProperties>
</file>